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EA" w:rsidRPr="00C826EA" w:rsidRDefault="00C826EA" w:rsidP="00C826EA">
      <w:pPr>
        <w:jc w:val="center"/>
        <w:rPr>
          <w:b/>
        </w:rPr>
      </w:pPr>
      <w:r w:rsidRPr="00C826EA">
        <w:rPr>
          <w:b/>
        </w:rPr>
        <w:t>Участие в профессиональных конкурсах</w:t>
      </w:r>
    </w:p>
    <w:p w:rsidR="00C826EA" w:rsidRPr="00C826EA" w:rsidRDefault="00C826EA" w:rsidP="00C826EA">
      <w:pPr>
        <w:rPr>
          <w:b/>
        </w:rPr>
      </w:pPr>
      <w:r w:rsidRPr="00C826EA">
        <w:rPr>
          <w:b/>
        </w:rPr>
        <w:t>2020-2021учебный год:</w:t>
      </w:r>
    </w:p>
    <w:p w:rsidR="00C826EA" w:rsidRPr="00512501" w:rsidRDefault="00C826EA" w:rsidP="00C826EA">
      <w:pPr>
        <w:pStyle w:val="a4"/>
        <w:numPr>
          <w:ilvl w:val="0"/>
          <w:numId w:val="1"/>
        </w:numPr>
      </w:pPr>
      <w:r w:rsidRPr="00512501">
        <w:t>Проект «Новая реальность управления», Центр развития профессиональных компетенций руководителей и системных изменений в образовании (Красноярский краевой институт повышения квалификации), февраль-апрель 2021 г.</w:t>
      </w:r>
    </w:p>
    <w:p w:rsidR="00F360A3" w:rsidRDefault="00C826EA" w:rsidP="00C826EA">
      <w:pPr>
        <w:pStyle w:val="a4"/>
        <w:numPr>
          <w:ilvl w:val="0"/>
          <w:numId w:val="1"/>
        </w:numPr>
      </w:pPr>
      <w:r w:rsidRPr="00C826EA">
        <w:rPr>
          <w:highlight w:val="white"/>
        </w:rPr>
        <w:t>Всероссийский патриотический проект партии «Единая Россия» под названием «Парта героя»</w:t>
      </w:r>
    </w:p>
    <w:p w:rsidR="00C826EA" w:rsidRPr="00C826EA" w:rsidRDefault="00C826EA" w:rsidP="00C826EA">
      <w:pPr>
        <w:rPr>
          <w:b/>
        </w:rPr>
      </w:pPr>
      <w:r w:rsidRPr="00C826EA">
        <w:rPr>
          <w:b/>
        </w:rPr>
        <w:t>2021-2022 учебный год:</w:t>
      </w:r>
    </w:p>
    <w:p w:rsidR="00C826EA" w:rsidRDefault="00C826EA" w:rsidP="00C826EA">
      <w:pPr>
        <w:pStyle w:val="a4"/>
        <w:numPr>
          <w:ilvl w:val="0"/>
          <w:numId w:val="1"/>
        </w:numPr>
      </w:pPr>
      <w:r w:rsidRPr="00512501">
        <w:t>РАОП “Проект</w:t>
      </w:r>
      <w:r>
        <w:t xml:space="preserve"> </w:t>
      </w:r>
      <w:r w:rsidRPr="00512501">
        <w:t>«Развитие профессионализма - основа успеха»2020-2023 гг.”</w:t>
      </w:r>
    </w:p>
    <w:p w:rsidR="00C826EA" w:rsidRDefault="00C826EA" w:rsidP="00C826EA">
      <w:pPr>
        <w:pStyle w:val="a4"/>
        <w:numPr>
          <w:ilvl w:val="0"/>
          <w:numId w:val="1"/>
        </w:numPr>
        <w:shd w:val="clear" w:color="auto" w:fill="FFFFFF"/>
        <w:jc w:val="both"/>
      </w:pPr>
      <w:r w:rsidRPr="001D7190">
        <w:t>Конкурс проектов в рамках Государственной программы Красноярского края "Содействие развитию местного самоуправления"</w:t>
      </w:r>
      <w:r>
        <w:t xml:space="preserve"> (Победа)</w:t>
      </w:r>
    </w:p>
    <w:p w:rsidR="00C826EA" w:rsidRDefault="00C826EA" w:rsidP="00C826EA">
      <w:pPr>
        <w:pStyle w:val="a4"/>
        <w:numPr>
          <w:ilvl w:val="0"/>
          <w:numId w:val="1"/>
        </w:numPr>
        <w:shd w:val="clear" w:color="auto" w:fill="FFFFFF"/>
        <w:jc w:val="both"/>
      </w:pPr>
      <w:r w:rsidRPr="001D7190">
        <w:t>Конкурс проектов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</w:t>
      </w:r>
    </w:p>
    <w:p w:rsidR="00C826EA" w:rsidRDefault="00C826EA" w:rsidP="00C826EA">
      <w:pPr>
        <w:pStyle w:val="a4"/>
        <w:numPr>
          <w:ilvl w:val="0"/>
          <w:numId w:val="1"/>
        </w:numPr>
        <w:shd w:val="clear" w:color="auto" w:fill="FFFFFF"/>
        <w:jc w:val="both"/>
      </w:pPr>
      <w:r w:rsidRPr="001D7190">
        <w:t>Всероссийский конкурс профессионального мастерства «Профессиональное мастерство педагога»</w:t>
      </w:r>
      <w:r>
        <w:t xml:space="preserve"> - 3 место</w:t>
      </w:r>
    </w:p>
    <w:p w:rsidR="00C826EA" w:rsidRDefault="00C826EA" w:rsidP="00C826EA">
      <w:pPr>
        <w:pStyle w:val="a4"/>
        <w:shd w:val="clear" w:color="auto" w:fill="FFFFFF"/>
        <w:jc w:val="both"/>
      </w:pPr>
    </w:p>
    <w:p w:rsidR="00C826EA" w:rsidRDefault="00C826EA" w:rsidP="00C826EA">
      <w:pPr>
        <w:rPr>
          <w:b/>
        </w:rPr>
      </w:pPr>
      <w:r w:rsidRPr="00C826EA">
        <w:rPr>
          <w:b/>
        </w:rPr>
        <w:t>202</w:t>
      </w:r>
      <w:r>
        <w:rPr>
          <w:b/>
        </w:rPr>
        <w:t>2</w:t>
      </w:r>
      <w:r w:rsidRPr="00C826EA">
        <w:rPr>
          <w:b/>
        </w:rPr>
        <w:t>-202</w:t>
      </w:r>
      <w:r>
        <w:rPr>
          <w:b/>
        </w:rPr>
        <w:t>3</w:t>
      </w:r>
      <w:r w:rsidRPr="00C826EA">
        <w:rPr>
          <w:b/>
        </w:rPr>
        <w:t xml:space="preserve"> учебный год:</w:t>
      </w:r>
    </w:p>
    <w:p w:rsidR="00C826EA" w:rsidRPr="00C826EA" w:rsidRDefault="00C826EA" w:rsidP="00C826EA">
      <w:pPr>
        <w:pStyle w:val="a4"/>
        <w:numPr>
          <w:ilvl w:val="0"/>
          <w:numId w:val="2"/>
        </w:numPr>
        <w:spacing w:line="240" w:lineRule="atLeast"/>
        <w:rPr>
          <w:szCs w:val="28"/>
        </w:rPr>
      </w:pPr>
      <w:r w:rsidRPr="00C826EA">
        <w:rPr>
          <w:szCs w:val="28"/>
        </w:rPr>
        <w:t>Всероссийский конкурс «ФГОС 3-го поколения: новые стандарты и требования»</w:t>
      </w:r>
      <w:r>
        <w:rPr>
          <w:szCs w:val="28"/>
        </w:rPr>
        <w:t xml:space="preserve"> </w:t>
      </w:r>
      <w:r w:rsidRPr="00C826EA">
        <w:rPr>
          <w:szCs w:val="28"/>
        </w:rPr>
        <w:t>-</w:t>
      </w:r>
      <w:r>
        <w:rPr>
          <w:szCs w:val="28"/>
        </w:rPr>
        <w:t xml:space="preserve"> </w:t>
      </w:r>
      <w:r w:rsidRPr="00C826EA">
        <w:rPr>
          <w:szCs w:val="28"/>
        </w:rPr>
        <w:t>3 место, март 2023 г.</w:t>
      </w:r>
    </w:p>
    <w:p w:rsidR="00C826EA" w:rsidRPr="00C826EA" w:rsidRDefault="00C826EA" w:rsidP="00C826EA">
      <w:pPr>
        <w:pStyle w:val="a4"/>
        <w:numPr>
          <w:ilvl w:val="0"/>
          <w:numId w:val="2"/>
        </w:numPr>
        <w:spacing w:line="240" w:lineRule="atLeast"/>
      </w:pPr>
      <w:r w:rsidRPr="00C826EA">
        <w:t xml:space="preserve">Всероссийский конкурс «ИКТ-компетентность как критерий оценки профессиональной деятельности согласно требованиям </w:t>
      </w:r>
      <w:proofErr w:type="spellStart"/>
      <w:r w:rsidRPr="00C826EA">
        <w:t>профстандарта</w:t>
      </w:r>
      <w:proofErr w:type="spellEnd"/>
      <w:r w:rsidRPr="00C826EA">
        <w:t xml:space="preserve"> современного педагога» - 1 место, март 2023 г.</w:t>
      </w:r>
    </w:p>
    <w:p w:rsidR="00C826EA" w:rsidRPr="00C826EA" w:rsidRDefault="00C826EA" w:rsidP="00C826EA">
      <w:pPr>
        <w:pStyle w:val="a4"/>
        <w:numPr>
          <w:ilvl w:val="0"/>
          <w:numId w:val="2"/>
        </w:numPr>
        <w:spacing w:line="240" w:lineRule="atLeast"/>
      </w:pPr>
      <w:r w:rsidRPr="00C826EA">
        <w:t>VIII Всероссийский профессиональный конкурс «Надежды России», номинация конкурс рисунков «Родина бывает разная, но у всех она одна!» -1 место, апрель 2023 г.</w:t>
      </w:r>
    </w:p>
    <w:p w:rsidR="00C826EA" w:rsidRPr="00C826EA" w:rsidRDefault="00C826EA" w:rsidP="00C826EA">
      <w:pPr>
        <w:pStyle w:val="a4"/>
        <w:numPr>
          <w:ilvl w:val="0"/>
          <w:numId w:val="2"/>
        </w:numPr>
        <w:spacing w:line="240" w:lineRule="atLeast"/>
      </w:pPr>
      <w:r w:rsidRPr="00C826EA">
        <w:t>Региональный атлас образовательных практик – 2023,  название практики:</w:t>
      </w:r>
      <w:r w:rsidRPr="00C826EA">
        <w:br/>
        <w:t>«Реализация проекта «Успешный учитель — успешная школа» как средство повышения уровня профессионального развития педагогических работников.»-прошла техническую экспертизу</w:t>
      </w:r>
      <w:r>
        <w:t>.</w:t>
      </w:r>
    </w:p>
    <w:p w:rsidR="00C826EA" w:rsidRDefault="00C826EA" w:rsidP="00C826EA"/>
    <w:p w:rsidR="00177793" w:rsidRPr="00177793" w:rsidRDefault="00177793" w:rsidP="00C826EA">
      <w:pPr>
        <w:rPr>
          <w:b/>
        </w:rPr>
      </w:pPr>
      <w:r w:rsidRPr="00177793">
        <w:rPr>
          <w:b/>
        </w:rPr>
        <w:t>2023-2024 учебный год:</w:t>
      </w:r>
    </w:p>
    <w:p w:rsidR="00177793" w:rsidRDefault="00177793" w:rsidP="00C826EA"/>
    <w:p w:rsidR="00177793" w:rsidRDefault="00177793" w:rsidP="00177793">
      <w:pPr>
        <w:pStyle w:val="a4"/>
        <w:numPr>
          <w:ilvl w:val="0"/>
          <w:numId w:val="3"/>
        </w:numPr>
      </w:pPr>
      <w:r>
        <w:t>Всероссийский конкурс педагогического мастерства и новаторства «Векторы современного образования», номинация «Методическая разработка»-1 место, 2024 г.</w:t>
      </w:r>
    </w:p>
    <w:p w:rsidR="00177793" w:rsidRDefault="00177793" w:rsidP="00177793">
      <w:pPr>
        <w:pStyle w:val="a4"/>
        <w:numPr>
          <w:ilvl w:val="0"/>
          <w:numId w:val="3"/>
        </w:numPr>
      </w:pPr>
      <w:r>
        <w:t>Всероссийский профессиональный конкурс «Педагогическая копилка»-1 место, 2024 г.</w:t>
      </w:r>
    </w:p>
    <w:p w:rsidR="00AE4F86" w:rsidRDefault="00AE4F86" w:rsidP="00AE4F86">
      <w:pPr>
        <w:pStyle w:val="a4"/>
        <w:numPr>
          <w:ilvl w:val="0"/>
          <w:numId w:val="3"/>
        </w:numPr>
      </w:pPr>
      <w:r w:rsidRPr="00AE4F86">
        <w:t xml:space="preserve">Конкурс проектов </w:t>
      </w:r>
      <w:r>
        <w:t xml:space="preserve">для </w:t>
      </w:r>
      <w:r w:rsidRPr="00AE4F86">
        <w:t>предоставления</w:t>
      </w:r>
      <w:r>
        <w:t xml:space="preserve"> </w:t>
      </w:r>
      <w:r w:rsidRPr="00AE4F86">
        <w:t xml:space="preserve">субсидий бюджетам муниципальных образований Красноярского края на </w:t>
      </w:r>
      <w:r>
        <w:t>создание условий для предоставления горячего питания обучающимся муниципальных общеобразовательных организаций-субсидия предоставлена</w:t>
      </w:r>
    </w:p>
    <w:p w:rsidR="00AE4F86" w:rsidRPr="00AE4F86" w:rsidRDefault="00AE4F86" w:rsidP="00AE4F86">
      <w:pPr>
        <w:pStyle w:val="a4"/>
        <w:numPr>
          <w:ilvl w:val="0"/>
          <w:numId w:val="3"/>
        </w:numPr>
      </w:pPr>
      <w:r w:rsidRPr="00AE4F86">
        <w:t>Всероссийский патриотический проект партии «Единая Россия» под названием «Парта героя»</w:t>
      </w:r>
      <w:bookmarkStart w:id="0" w:name="_GoBack"/>
      <w:bookmarkEnd w:id="0"/>
    </w:p>
    <w:p w:rsidR="00177793" w:rsidRPr="00C826EA" w:rsidRDefault="00177793" w:rsidP="00AE4F86">
      <w:pPr>
        <w:pStyle w:val="a4"/>
      </w:pPr>
    </w:p>
    <w:p w:rsidR="00C826EA" w:rsidRPr="001D7190" w:rsidRDefault="00C826EA" w:rsidP="00C826EA">
      <w:pPr>
        <w:shd w:val="clear" w:color="auto" w:fill="FFFFFF"/>
        <w:jc w:val="both"/>
      </w:pPr>
    </w:p>
    <w:p w:rsidR="00C826EA" w:rsidRDefault="00C826EA"/>
    <w:sectPr w:rsidR="00C8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8C8"/>
    <w:multiLevelType w:val="hybridMultilevel"/>
    <w:tmpl w:val="6BCA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2605"/>
    <w:multiLevelType w:val="hybridMultilevel"/>
    <w:tmpl w:val="9C50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52B28"/>
    <w:multiLevelType w:val="hybridMultilevel"/>
    <w:tmpl w:val="BB74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F0"/>
    <w:rsid w:val="00177793"/>
    <w:rsid w:val="00AE4F86"/>
    <w:rsid w:val="00C32CF0"/>
    <w:rsid w:val="00C826EA"/>
    <w:rsid w:val="00F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0203"/>
  <w15:chartTrackingRefBased/>
  <w15:docId w15:val="{1594D2CE-4D10-498D-A0DA-D85D31B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2024-05-30T06:02:00Z</dcterms:created>
  <dcterms:modified xsi:type="dcterms:W3CDTF">2024-05-30T06:02:00Z</dcterms:modified>
</cp:coreProperties>
</file>